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B9" w:rsidRPr="0063601C" w:rsidRDefault="00E7317B" w:rsidP="0063601C">
      <w:pPr>
        <w:jc w:val="center"/>
        <w:rPr>
          <w:rFonts w:ascii="黑体" w:eastAsia="黑体" w:hAnsi="黑体" w:hint="eastAsia"/>
          <w:sz w:val="30"/>
          <w:szCs w:val="30"/>
        </w:rPr>
      </w:pPr>
      <w:r w:rsidRPr="0063601C">
        <w:rPr>
          <w:rFonts w:ascii="黑体" w:eastAsia="黑体" w:hAnsi="黑体" w:hint="eastAsia"/>
          <w:sz w:val="30"/>
          <w:szCs w:val="30"/>
        </w:rPr>
        <w:t>关于江西农业大学校办产业党委委员分工的通知</w:t>
      </w:r>
    </w:p>
    <w:p w:rsidR="00236795" w:rsidRPr="0063601C" w:rsidRDefault="00236795" w:rsidP="0063601C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63601C">
        <w:rPr>
          <w:rFonts w:ascii="仿宋_GB2312" w:eastAsia="仿宋_GB2312" w:hint="eastAsia"/>
          <w:sz w:val="30"/>
          <w:szCs w:val="30"/>
        </w:rPr>
        <w:t>各校办企业</w:t>
      </w:r>
      <w:r w:rsidR="00721F88">
        <w:rPr>
          <w:rFonts w:ascii="仿宋_GB2312" w:eastAsia="仿宋_GB2312" w:hint="eastAsia"/>
          <w:sz w:val="30"/>
          <w:szCs w:val="30"/>
        </w:rPr>
        <w:t>党支部</w:t>
      </w:r>
      <w:r w:rsidRPr="0063601C">
        <w:rPr>
          <w:rFonts w:ascii="仿宋_GB2312" w:eastAsia="仿宋_GB2312" w:hint="eastAsia"/>
          <w:sz w:val="30"/>
          <w:szCs w:val="30"/>
        </w:rPr>
        <w:t>：</w:t>
      </w:r>
    </w:p>
    <w:p w:rsidR="00ED0355" w:rsidRPr="0063601C" w:rsidRDefault="00ED0355" w:rsidP="0063601C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63601C">
        <w:rPr>
          <w:rFonts w:ascii="仿宋_GB2312" w:eastAsia="仿宋_GB2312" w:hAnsi="仿宋" w:hint="eastAsia"/>
          <w:sz w:val="30"/>
          <w:szCs w:val="30"/>
        </w:rPr>
        <w:t>为了加强和推进产业党委党建工作、党风廉政建设工作和意识形态工作，经产业党委研究，</w:t>
      </w:r>
      <w:r w:rsidR="00587058" w:rsidRPr="0063601C">
        <w:rPr>
          <w:rFonts w:ascii="仿宋_GB2312" w:eastAsia="仿宋_GB2312" w:hAnsi="仿宋" w:hint="eastAsia"/>
          <w:sz w:val="30"/>
          <w:szCs w:val="30"/>
        </w:rPr>
        <w:t>对产业党委委员分工予以明确，现通知如下：</w:t>
      </w:r>
    </w:p>
    <w:p w:rsidR="00587058" w:rsidRPr="0063601C" w:rsidRDefault="00587058" w:rsidP="0063601C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63601C">
        <w:rPr>
          <w:rFonts w:ascii="仿宋_GB2312" w:eastAsia="仿宋_GB2312" w:hAnsi="仿宋" w:hint="eastAsia"/>
          <w:sz w:val="30"/>
          <w:szCs w:val="30"/>
        </w:rPr>
        <w:t>黄英金：产业党委书记，主持产业党委全面工作。</w:t>
      </w:r>
    </w:p>
    <w:p w:rsidR="00587058" w:rsidRPr="0063601C" w:rsidRDefault="00587058" w:rsidP="0063601C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63601C">
        <w:rPr>
          <w:rFonts w:ascii="仿宋_GB2312" w:eastAsia="仿宋_GB2312" w:hAnsi="仿宋" w:hint="eastAsia"/>
          <w:sz w:val="30"/>
          <w:szCs w:val="30"/>
        </w:rPr>
        <w:t>李峰：产业党委副书记，协助书记负责产业党委全面工作，抓好产业党委日常党务工作。联系产业处机关党支部。</w:t>
      </w:r>
    </w:p>
    <w:p w:rsidR="00587058" w:rsidRPr="0063601C" w:rsidRDefault="00587058" w:rsidP="0063601C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63601C">
        <w:rPr>
          <w:rFonts w:ascii="仿宋_GB2312" w:eastAsia="仿宋_GB2312" w:hAnsi="仿宋" w:hint="eastAsia"/>
          <w:sz w:val="30"/>
          <w:szCs w:val="30"/>
        </w:rPr>
        <w:t>钟远东：产业党委委员，协助书记负责产业党委组织工作。联系江西农大化工厂党总支和大港林场党支部。</w:t>
      </w:r>
    </w:p>
    <w:p w:rsidR="00587058" w:rsidRPr="0063601C" w:rsidRDefault="00587058" w:rsidP="0063601C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63601C">
        <w:rPr>
          <w:rFonts w:ascii="仿宋_GB2312" w:eastAsia="仿宋_GB2312" w:hAnsi="仿宋" w:hint="eastAsia"/>
          <w:sz w:val="30"/>
          <w:szCs w:val="30"/>
        </w:rPr>
        <w:t>万洁：产业党委委员，协助书记负责产业党委宣传、意识形态工作。联系江西江南制药厂和江西食品机械厂党总支。</w:t>
      </w:r>
    </w:p>
    <w:p w:rsidR="00587058" w:rsidRPr="0063601C" w:rsidRDefault="00587058" w:rsidP="0063601C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63601C">
        <w:rPr>
          <w:rFonts w:ascii="仿宋_GB2312" w:eastAsia="仿宋_GB2312" w:hAnsi="仿宋" w:hint="eastAsia"/>
          <w:sz w:val="30"/>
          <w:szCs w:val="30"/>
        </w:rPr>
        <w:t>曹欣：产业党委委员，协助书记负责产业党委党建工作。联系</w:t>
      </w:r>
      <w:r w:rsidR="0063601C" w:rsidRPr="0063601C">
        <w:rPr>
          <w:rFonts w:ascii="仿宋_GB2312" w:eastAsia="仿宋_GB2312" w:hAnsi="仿宋" w:hint="eastAsia"/>
          <w:sz w:val="30"/>
          <w:szCs w:val="30"/>
        </w:rPr>
        <w:t>江西紧固件厂党总支。</w:t>
      </w:r>
    </w:p>
    <w:p w:rsidR="00587058" w:rsidRPr="0063601C" w:rsidRDefault="00587058" w:rsidP="0063601C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63601C">
        <w:rPr>
          <w:rFonts w:ascii="仿宋_GB2312" w:eastAsia="仿宋_GB2312" w:hAnsi="仿宋" w:hint="eastAsia"/>
          <w:sz w:val="30"/>
          <w:szCs w:val="30"/>
        </w:rPr>
        <w:t>姚玉萍：产业党委委员，协助书记负责产业党委纪检工作。</w:t>
      </w:r>
      <w:r w:rsidR="0063601C" w:rsidRPr="0063601C">
        <w:rPr>
          <w:rFonts w:ascii="仿宋_GB2312" w:eastAsia="仿宋_GB2312" w:hAnsi="仿宋" w:hint="eastAsia"/>
          <w:sz w:val="30"/>
          <w:szCs w:val="30"/>
        </w:rPr>
        <w:t>联系产业处资产管理中心党支部。</w:t>
      </w:r>
    </w:p>
    <w:p w:rsidR="0063601C" w:rsidRPr="0063601C" w:rsidRDefault="0063601C" w:rsidP="0063601C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63601C">
        <w:rPr>
          <w:rFonts w:ascii="仿宋_GB2312" w:eastAsia="仿宋_GB2312" w:hAnsi="仿宋" w:hint="eastAsia"/>
          <w:sz w:val="30"/>
          <w:szCs w:val="30"/>
        </w:rPr>
        <w:t>特此通知</w:t>
      </w:r>
    </w:p>
    <w:p w:rsidR="0063601C" w:rsidRDefault="0063601C" w:rsidP="0063601C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   </w:t>
      </w:r>
    </w:p>
    <w:p w:rsidR="0063601C" w:rsidRPr="0063601C" w:rsidRDefault="0063601C" w:rsidP="0063601C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     </w:t>
      </w:r>
      <w:r w:rsidRPr="0063601C">
        <w:rPr>
          <w:rFonts w:ascii="仿宋_GB2312" w:eastAsia="仿宋_GB2312" w:hAnsi="仿宋" w:hint="eastAsia"/>
          <w:sz w:val="30"/>
          <w:szCs w:val="30"/>
        </w:rPr>
        <w:t>中共江西农业大学校办产业委员会</w:t>
      </w:r>
    </w:p>
    <w:p w:rsidR="0063601C" w:rsidRPr="0063601C" w:rsidRDefault="0063601C" w:rsidP="0063601C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            </w:t>
      </w:r>
      <w:r w:rsidRPr="0063601C">
        <w:rPr>
          <w:rFonts w:ascii="仿宋_GB2312" w:eastAsia="仿宋_GB2312" w:hAnsi="仿宋" w:hint="eastAsia"/>
          <w:sz w:val="30"/>
          <w:szCs w:val="30"/>
        </w:rPr>
        <w:t>2018年11月12日</w:t>
      </w:r>
    </w:p>
    <w:p w:rsidR="00ED0355" w:rsidRDefault="00ED0355" w:rsidP="00ED035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</w:t>
      </w:r>
    </w:p>
    <w:p w:rsidR="00236795" w:rsidRPr="00ED0355" w:rsidRDefault="00236795"/>
    <w:sectPr w:rsidR="00236795" w:rsidRPr="00ED0355" w:rsidSect="00A44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317B"/>
    <w:rsid w:val="00236795"/>
    <w:rsid w:val="00587058"/>
    <w:rsid w:val="0063601C"/>
    <w:rsid w:val="00721F88"/>
    <w:rsid w:val="00A44AB9"/>
    <w:rsid w:val="00E7317B"/>
    <w:rsid w:val="00ED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</dc:creator>
  <cp:lastModifiedBy>lenov</cp:lastModifiedBy>
  <cp:revision>6</cp:revision>
  <cp:lastPrinted>2018-11-12T03:23:00Z</cp:lastPrinted>
  <dcterms:created xsi:type="dcterms:W3CDTF">2018-11-12T02:57:00Z</dcterms:created>
  <dcterms:modified xsi:type="dcterms:W3CDTF">2018-11-12T03:32:00Z</dcterms:modified>
</cp:coreProperties>
</file>